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D611F4" w:rsidRPr="00496A80" w14:paraId="1FB5044D" w14:textId="77777777" w:rsidTr="00D611F4">
        <w:trPr>
          <w:jc w:val="right"/>
        </w:trPr>
        <w:tc>
          <w:tcPr>
            <w:tcW w:w="5153" w:type="dxa"/>
          </w:tcPr>
          <w:p w14:paraId="27C084D7" w14:textId="4311118A" w:rsidR="00D611F4" w:rsidRPr="00496A80" w:rsidRDefault="00D611F4" w:rsidP="00D27A2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D611F4" w:rsidRPr="007A5E57" w14:paraId="2E505C4D" w14:textId="77777777" w:rsidTr="00D611F4">
        <w:trPr>
          <w:jc w:val="right"/>
        </w:trPr>
        <w:tc>
          <w:tcPr>
            <w:tcW w:w="5153" w:type="dxa"/>
          </w:tcPr>
          <w:p w14:paraId="767B030B" w14:textId="42C4F352" w:rsidR="00D611F4" w:rsidRPr="00496A80" w:rsidRDefault="007936ED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D611F4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 w:rsidR="00D611F4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D611F4" w:rsidRPr="00496A80" w:rsidRDefault="00D611F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D611F4" w14:paraId="34910F7A" w14:textId="77777777" w:rsidTr="00D611F4">
        <w:trPr>
          <w:jc w:val="right"/>
        </w:trPr>
        <w:tc>
          <w:tcPr>
            <w:tcW w:w="5153" w:type="dxa"/>
          </w:tcPr>
          <w:p w14:paraId="00C10051" w14:textId="697AD896" w:rsidR="00D611F4" w:rsidRPr="003D4483" w:rsidRDefault="00D611F4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proofErr w:type="spellStart"/>
            <w:r w:rsidR="007936ED">
              <w:t>Легостаев</w:t>
            </w:r>
            <w:proofErr w:type="spellEnd"/>
            <w:r w:rsidR="007936ED">
              <w:t xml:space="preserve"> В.Д</w:t>
            </w:r>
            <w:r w:rsidR="009323C6">
              <w:t>.</w:t>
            </w:r>
            <w:r>
              <w:t>/</w:t>
            </w:r>
          </w:p>
          <w:p w14:paraId="0735C346" w14:textId="54BE94FC" w:rsidR="00D611F4" w:rsidRDefault="00D611F4" w:rsidP="00CA5FF9">
            <w:pPr>
              <w:spacing w:after="0" w:line="240" w:lineRule="auto"/>
              <w:jc w:val="center"/>
            </w:pPr>
            <w:r w:rsidRPr="003D4483">
              <w:t>«</w:t>
            </w:r>
            <w:r w:rsidR="00CA5FF9">
              <w:t>28</w:t>
            </w:r>
            <w:r w:rsidRPr="003D4483">
              <w:t>»</w:t>
            </w:r>
            <w:r>
              <w:t xml:space="preserve"> </w:t>
            </w:r>
            <w:r w:rsidR="0034075F">
              <w:rPr>
                <w:u w:val="single"/>
              </w:rPr>
              <w:t>сентября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D27A29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62EE3AA4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F35313">
        <w:t>9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288E9D79" w:rsidR="00473FAF" w:rsidRPr="009323C6" w:rsidRDefault="00473FAF" w:rsidP="00CA5FF9">
      <w:pPr>
        <w:pStyle w:val="af2"/>
        <w:numPr>
          <w:ilvl w:val="0"/>
          <w:numId w:val="13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iCs/>
        </w:rPr>
      </w:pPr>
      <w:r w:rsidRPr="00152E38">
        <w:rPr>
          <w:b/>
        </w:rPr>
        <w:t>Предмет договора:</w:t>
      </w:r>
      <w:r w:rsidRPr="00152E38">
        <w:t xml:space="preserve"> </w:t>
      </w:r>
      <w:r w:rsidR="00CA5FF9">
        <w:rPr>
          <w:iCs/>
        </w:rPr>
        <w:t>п</w:t>
      </w:r>
      <w:r w:rsidR="00CA5FF9" w:rsidRPr="00CA5FF9">
        <w:rPr>
          <w:iCs/>
        </w:rPr>
        <w:t>оставка коммутационного оборудования</w:t>
      </w:r>
      <w:r w:rsidR="0034075F">
        <w:rPr>
          <w:iCs/>
        </w:rPr>
        <w:t>.</w:t>
      </w:r>
    </w:p>
    <w:p w14:paraId="30623558" w14:textId="6405A78A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D611F4">
        <w:t xml:space="preserve">объем выполняемых работ </w:t>
      </w:r>
      <w:r w:rsidR="00D611F4" w:rsidRPr="00152E38">
        <w:t>содерж</w:t>
      </w:r>
      <w:r w:rsidR="00D611F4">
        <w:t>и</w:t>
      </w:r>
      <w:r w:rsidR="00D611F4" w:rsidRPr="00152E38">
        <w:t xml:space="preserve">тся в </w:t>
      </w:r>
      <w:r w:rsidR="00D611F4">
        <w:t>прилагаемом проекте договора</w:t>
      </w:r>
      <w:r>
        <w:rPr>
          <w:i/>
          <w:iCs/>
        </w:rPr>
        <w:t>.</w:t>
      </w:r>
    </w:p>
    <w:p w14:paraId="59FAF0FE" w14:textId="77777777" w:rsidR="00D611F4" w:rsidRPr="00152E38" w:rsidRDefault="001774B9" w:rsidP="00D611F4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D611F4">
        <w:t>п</w:t>
      </w:r>
      <w:r w:rsidR="00D611F4" w:rsidRPr="009A4418">
        <w:t xml:space="preserve">убличное </w:t>
      </w:r>
      <w:r w:rsidR="00D611F4">
        <w:t>а</w:t>
      </w:r>
      <w:r w:rsidR="00D611F4" w:rsidRPr="009A4418">
        <w:t xml:space="preserve">кционерное </w:t>
      </w:r>
      <w:r w:rsidR="00D611F4">
        <w:t>о</w:t>
      </w:r>
      <w:r w:rsidR="00D611F4" w:rsidRPr="009A4418">
        <w:t>бщество «Институт электронных управляющих машин им. И.С.</w:t>
      </w:r>
      <w:r w:rsidR="00D611F4">
        <w:t xml:space="preserve"> Брука» </w:t>
      </w:r>
      <w:r w:rsidR="00D611F4" w:rsidRPr="009A4418">
        <w:t>(ПАО «ИНЭУМ им.</w:t>
      </w:r>
      <w:r w:rsidR="00D611F4">
        <w:t> </w:t>
      </w:r>
      <w:r w:rsidR="00D611F4" w:rsidRPr="009A4418">
        <w:t>И.С.</w:t>
      </w:r>
      <w:r w:rsidR="00D611F4">
        <w:t> </w:t>
      </w:r>
      <w:r w:rsidR="00D611F4" w:rsidRPr="009A4418">
        <w:t>Брука»)</w:t>
      </w:r>
      <w:r w:rsidR="00D611F4">
        <w:t>.</w:t>
      </w:r>
      <w:r w:rsidR="00D611F4" w:rsidRPr="00152E38">
        <w:t xml:space="preserve"> </w:t>
      </w:r>
    </w:p>
    <w:p w14:paraId="0AFC3278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28D22E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2113E51C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13493812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FEACED9" w14:textId="35C4E873" w:rsidR="00D611F4" w:rsidRDefault="00E931FF" w:rsidP="00D611F4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</w:t>
      </w:r>
      <w:bookmarkStart w:id="1" w:name="_Ref386077874"/>
      <w:bookmarkStart w:id="2" w:name="_Ref386077833"/>
      <w:r w:rsidR="007936ED">
        <w:t>ф</w:t>
      </w:r>
      <w:r w:rsidR="007936ED" w:rsidRPr="00B453F0">
        <w:t>ункции</w:t>
      </w:r>
      <w:r w:rsidR="007936ED">
        <w:t xml:space="preserve"> организатора закупки выполняет Заказчик</w:t>
      </w:r>
      <w:r w:rsidR="00D611F4" w:rsidRPr="00152E38">
        <w:rPr>
          <w:b/>
        </w:rPr>
        <w:t xml:space="preserve"> </w:t>
      </w:r>
    </w:p>
    <w:p w14:paraId="78606F29" w14:textId="43ABC274" w:rsidR="001A6B80" w:rsidRPr="00E5275D" w:rsidRDefault="001A6B80" w:rsidP="009323C6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E5275D">
        <w:rPr>
          <w:b/>
        </w:rPr>
        <w:t>Место поставки товара, выполнения работ, оказания услуг</w:t>
      </w:r>
      <w:r w:rsidRPr="00E5275D">
        <w:t xml:space="preserve">: </w:t>
      </w:r>
      <w:r w:rsidR="00E5275D" w:rsidRPr="00E5275D">
        <w:t>по месту нахождени</w:t>
      </w:r>
      <w:r w:rsidR="0034075F">
        <w:t>я</w:t>
      </w:r>
      <w:r w:rsidR="00E5275D" w:rsidRPr="00E5275D">
        <w:t xml:space="preserve"> </w:t>
      </w:r>
      <w:r w:rsidR="0034075F">
        <w:t>Заказчика</w:t>
      </w:r>
      <w:r w:rsidRPr="00E5275D">
        <w:t>.</w:t>
      </w:r>
      <w:bookmarkEnd w:id="1"/>
    </w:p>
    <w:p w14:paraId="7B6B2074" w14:textId="6B962BF6" w:rsidR="004354EE" w:rsidRPr="00BD03C5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D611F4" w:rsidRPr="00152E38">
        <w:t xml:space="preserve">условия </w:t>
      </w:r>
      <w:r w:rsidR="00D611F4">
        <w:t xml:space="preserve">выполнения </w:t>
      </w:r>
      <w:r w:rsidR="00D611F4" w:rsidRPr="00BD03C5">
        <w:t>работ содержатся в прилагаемом проекте договора.</w:t>
      </w:r>
    </w:p>
    <w:p w14:paraId="7743EBFE" w14:textId="58B2B619" w:rsidR="004354EE" w:rsidRPr="00D845BC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BD03C5">
        <w:rPr>
          <w:b/>
        </w:rPr>
        <w:t xml:space="preserve">Сроки (периоды) поставки товара, выполнения работ, оказания услуг: </w:t>
      </w:r>
      <w:r w:rsidR="00D845BC" w:rsidRPr="00D845BC">
        <w:t>25 ноября 2016 года включительно</w:t>
      </w:r>
      <w:r w:rsidRPr="00BD03C5">
        <w:t>.</w:t>
      </w:r>
    </w:p>
    <w:p w14:paraId="1B456EBD" w14:textId="4FE9DC0C" w:rsidR="001774B9" w:rsidRPr="00CA5FF9" w:rsidRDefault="001774B9" w:rsidP="00BD03C5">
      <w:pPr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jc w:val="both"/>
      </w:pPr>
      <w:bookmarkStart w:id="3" w:name="_Ref389222006"/>
      <w:bookmarkEnd w:id="2"/>
      <w:r w:rsidRPr="00152E38">
        <w:rPr>
          <w:b/>
        </w:rPr>
        <w:t xml:space="preserve">Сведения о начальной (максимальной) цене договора: </w:t>
      </w:r>
      <w:bookmarkStart w:id="4" w:name="_GoBack"/>
      <w:r w:rsidR="00D845BC">
        <w:t>40 155 000,00 (с</w:t>
      </w:r>
      <w:r w:rsidR="00CA5FF9" w:rsidRPr="00CA5FF9">
        <w:t>орок миллионов сто пятьдесят пять тысяч)</w:t>
      </w:r>
      <w:r w:rsidR="00F35313" w:rsidRPr="00D46388">
        <w:t xml:space="preserve"> </w:t>
      </w:r>
      <w:r w:rsidR="00872A09" w:rsidRPr="00D46388">
        <w:t>рублей</w:t>
      </w:r>
      <w:r w:rsidRPr="00D46388">
        <w:t>,</w:t>
      </w:r>
      <w:bookmarkEnd w:id="3"/>
      <w:r w:rsidR="00DF79F4" w:rsidRPr="00D46388">
        <w:t xml:space="preserve"> </w:t>
      </w:r>
      <w:r w:rsidR="0034075F" w:rsidRPr="00D46388">
        <w:t>00 копеек</w:t>
      </w:r>
      <w:bookmarkEnd w:id="4"/>
      <w:r w:rsidR="0034075F" w:rsidRPr="00D46388">
        <w:t xml:space="preserve">, </w:t>
      </w:r>
      <w:r w:rsidR="00DF79F4" w:rsidRPr="00D46388">
        <w:t>с учетом всех налогов и других обязательных платежей, подлежащих уплате в соответствии с нормами законодательства.</w:t>
      </w:r>
      <w:r w:rsidR="00DF79F4" w:rsidRPr="00CA5FF9">
        <w:t xml:space="preserve"> </w:t>
      </w:r>
    </w:p>
    <w:p w14:paraId="1589EB68" w14:textId="4F80DA2F" w:rsidR="006E082A" w:rsidRPr="0034075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5" w:name="_Ref386078182"/>
      <w:r w:rsidRPr="0034075F">
        <w:rPr>
          <w:b/>
        </w:rPr>
        <w:t xml:space="preserve">Форма, сроки и порядок оплаты продукции: </w:t>
      </w:r>
      <w:r w:rsidR="00D27A29" w:rsidRPr="0034075F">
        <w:t>содержатся в прилагаемом проекте договора</w:t>
      </w:r>
      <w:r w:rsidRPr="0034075F">
        <w:t>.</w:t>
      </w:r>
    </w:p>
    <w:p w14:paraId="735A2EEE" w14:textId="441FC42D" w:rsidR="0034075F" w:rsidRPr="0034075F" w:rsidRDefault="000E5F0F" w:rsidP="0034075F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34075F">
        <w:rPr>
          <w:b/>
        </w:rPr>
        <w:t xml:space="preserve">  </w:t>
      </w:r>
      <w:sdt>
        <w:sdtPr>
          <w:id w:val="5509232"/>
          <w:placeholder>
            <w:docPart w:val="EC1FFE4E1916498A96FE22AF4874D951"/>
          </w:placeholder>
        </w:sdtPr>
        <w:sdtEndPr/>
        <w:sdtContent>
          <w:r w:rsidR="0034075F">
            <w:t>с</w:t>
          </w:r>
          <w:r w:rsidR="0034075F" w:rsidRPr="0034075F">
            <w:t xml:space="preserve"> учетом всех налогов и других обязательных платежей, подлежащих уплате в соответствии с нормами законодательства</w:t>
          </w:r>
          <w:r w:rsidR="00D845BC">
            <w:t xml:space="preserve">, </w:t>
          </w:r>
          <w:r w:rsidR="00D845BC" w:rsidRPr="00D845BC">
            <w:t>а также расходов на перевозку, налогов и других обязательных платежей</w:t>
          </w:r>
          <w:r w:rsidR="0034075F" w:rsidRPr="004907CD">
            <w:t>.</w:t>
          </w:r>
        </w:sdtContent>
      </w:sdt>
    </w:p>
    <w:p w14:paraId="0F8CEA98" w14:textId="352E1454" w:rsidR="00FD7EFF" w:rsidRPr="0034075F" w:rsidRDefault="00FD7EFF" w:rsidP="009323C6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34075F">
        <w:rPr>
          <w:b/>
        </w:rPr>
        <w:lastRenderedPageBreak/>
        <w:t>Сведения о контрагенте</w:t>
      </w:r>
      <w:r w:rsidR="00F35313" w:rsidRPr="0034075F">
        <w:rPr>
          <w:b/>
        </w:rPr>
        <w:t xml:space="preserve">: </w:t>
      </w:r>
      <w:r w:rsidR="00CA5FF9" w:rsidRPr="00CA5FF9">
        <w:t>ООО «</w:t>
      </w:r>
      <w:proofErr w:type="spellStart"/>
      <w:r w:rsidR="00CA5FF9" w:rsidRPr="00CA5FF9">
        <w:t>ЭйТи</w:t>
      </w:r>
      <w:proofErr w:type="spellEnd"/>
      <w:r w:rsidR="00CA5FF9" w:rsidRPr="00CA5FF9">
        <w:t xml:space="preserve"> Сервис»</w:t>
      </w:r>
      <w:r w:rsidR="0034075F" w:rsidRPr="0034075F">
        <w:t xml:space="preserve">, адрес: </w:t>
      </w:r>
      <w:r w:rsidR="00CA5FF9" w:rsidRPr="00CA5FF9">
        <w:t xml:space="preserve">127015, г. Москва, ул. Б. </w:t>
      </w:r>
      <w:proofErr w:type="spellStart"/>
      <w:r w:rsidR="00CA5FF9" w:rsidRPr="00CA5FF9">
        <w:t>Новодмитровская</w:t>
      </w:r>
      <w:proofErr w:type="spellEnd"/>
      <w:r w:rsidR="00CA5FF9" w:rsidRPr="00CA5FF9">
        <w:t>, д.14, стр.7</w:t>
      </w:r>
    </w:p>
    <w:bookmarkEnd w:id="5"/>
    <w:p w14:paraId="0F50336B" w14:textId="37A0057F" w:rsidR="003A1CBE" w:rsidRPr="006D37E4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3A1CBE">
        <w:rPr>
          <w:b/>
          <w:lang w:val="ru"/>
        </w:rPr>
        <w:t>Требования к участник</w:t>
      </w:r>
      <w:r>
        <w:rPr>
          <w:b/>
          <w:lang w:val="ru"/>
        </w:rPr>
        <w:t>у</w:t>
      </w:r>
      <w:r w:rsidRPr="003A1CBE">
        <w:rPr>
          <w:b/>
          <w:lang w:val="ru"/>
        </w:rPr>
        <w:t xml:space="preserve"> закупки:</w:t>
      </w:r>
      <w:r>
        <w:rPr>
          <w:lang w:val="ru"/>
        </w:rPr>
        <w:t xml:space="preserve"> </w:t>
      </w:r>
      <w:r w:rsidR="006D37E4" w:rsidRPr="006D37E4">
        <w:t>устанавливаются в соответствии с подразделом 10.4 Единого положения о закупке</w:t>
      </w:r>
      <w:r w:rsidR="006D37E4">
        <w:t xml:space="preserve"> </w:t>
      </w:r>
      <w:r w:rsidR="006D37E4" w:rsidRPr="0078095B">
        <w:rPr>
          <w:lang w:val="ru"/>
        </w:rPr>
        <w:t>Государственной корпорации «</w:t>
      </w:r>
      <w:proofErr w:type="spellStart"/>
      <w:r w:rsidR="006D37E4" w:rsidRPr="0078095B">
        <w:rPr>
          <w:lang w:val="ru"/>
        </w:rPr>
        <w:t>Ростех</w:t>
      </w:r>
      <w:proofErr w:type="spellEnd"/>
      <w:r w:rsidR="006D37E4" w:rsidRPr="0078095B">
        <w:rPr>
          <w:lang w:val="ru"/>
        </w:rPr>
        <w:t>»</w:t>
      </w:r>
      <w:r w:rsidR="006D37E4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lastRenderedPageBreak/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E6DF5" w14:textId="77777777" w:rsidR="0059712D" w:rsidRDefault="0059712D" w:rsidP="00BE4551">
      <w:pPr>
        <w:spacing w:after="0" w:line="240" w:lineRule="auto"/>
      </w:pPr>
      <w:r>
        <w:separator/>
      </w:r>
    </w:p>
  </w:endnote>
  <w:endnote w:type="continuationSeparator" w:id="0">
    <w:p w14:paraId="64210ACB" w14:textId="77777777" w:rsidR="0059712D" w:rsidRDefault="0059712D" w:rsidP="00BE4551">
      <w:pPr>
        <w:spacing w:after="0" w:line="240" w:lineRule="auto"/>
      </w:pPr>
      <w:r>
        <w:continuationSeparator/>
      </w:r>
    </w:p>
  </w:endnote>
  <w:endnote w:type="continuationNotice" w:id="1">
    <w:p w14:paraId="60B0DD0A" w14:textId="77777777" w:rsidR="0059712D" w:rsidRDefault="005971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792DA9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CF97D" w14:textId="77777777" w:rsidR="0059712D" w:rsidRDefault="0059712D" w:rsidP="00BE4551">
      <w:pPr>
        <w:spacing w:after="0" w:line="240" w:lineRule="auto"/>
      </w:pPr>
      <w:r>
        <w:separator/>
      </w:r>
    </w:p>
  </w:footnote>
  <w:footnote w:type="continuationSeparator" w:id="0">
    <w:p w14:paraId="41301528" w14:textId="77777777" w:rsidR="0059712D" w:rsidRDefault="0059712D" w:rsidP="00BE4551">
      <w:pPr>
        <w:spacing w:after="0" w:line="240" w:lineRule="auto"/>
      </w:pPr>
      <w:r>
        <w:continuationSeparator/>
      </w:r>
    </w:p>
  </w:footnote>
  <w:footnote w:type="continuationNotice" w:id="1">
    <w:p w14:paraId="143F9A77" w14:textId="77777777" w:rsidR="0059712D" w:rsidRDefault="005971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74C"/>
    <w:multiLevelType w:val="multilevel"/>
    <w:tmpl w:val="8110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8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2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0D921F4"/>
    <w:multiLevelType w:val="multilevel"/>
    <w:tmpl w:val="F27048DC"/>
    <w:numStyleLink w:val="a1"/>
  </w:abstractNum>
  <w:abstractNum w:abstractNumId="16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8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5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14"/>
  </w:num>
  <w:num w:numId="7">
    <w:abstractNumId w:val="1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8"/>
  </w:num>
  <w:num w:numId="16">
    <w:abstractNumId w:val="2"/>
  </w:num>
  <w:num w:numId="17">
    <w:abstractNumId w:val="12"/>
  </w:num>
  <w:num w:numId="18">
    <w:abstractNumId w:val="13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1090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C81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35C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251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58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62F"/>
    <w:rsid w:val="0034075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A8D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07CD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88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12D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4D8C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5DD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6E5C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C89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882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084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DA9"/>
    <w:rsid w:val="00792EFC"/>
    <w:rsid w:val="007931CB"/>
    <w:rsid w:val="007936ED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2ED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2A09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6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599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664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B4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6F3A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3C5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30C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5C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5FF9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0D3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A2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388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1F4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5BC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3D69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DA1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5D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4AD2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313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8D8"/>
    <w:rsid w:val="00FA3CAA"/>
    <w:rsid w:val="00FA4488"/>
    <w:rsid w:val="00FA4A06"/>
    <w:rsid w:val="00FA4F47"/>
    <w:rsid w:val="00FA54EB"/>
    <w:rsid w:val="00FA5F98"/>
    <w:rsid w:val="00FA676A"/>
    <w:rsid w:val="00FA77D4"/>
    <w:rsid w:val="00FA7FC6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1FFE4E1916498A96FE22AF4874D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AE431-1FBF-4605-943B-A89B4C36CED9}"/>
      </w:docPartPr>
      <w:docPartBody>
        <w:p w:rsidR="00904FD6" w:rsidRDefault="00122515" w:rsidP="00122515">
          <w:pPr>
            <w:pStyle w:val="EC1FFE4E1916498A96FE22AF4874D951"/>
          </w:pPr>
          <w:r w:rsidRPr="00AF0C4C">
            <w:rPr>
              <w:rStyle w:val="a3"/>
              <w:i/>
              <w:sz w:val="24"/>
              <w:szCs w:val="24"/>
            </w:rPr>
            <w:t xml:space="preserve">[Указать </w:t>
          </w:r>
          <w:r w:rsidRPr="00D075E0">
            <w:rPr>
              <w:i/>
              <w:color w:val="808080"/>
              <w:sz w:val="24"/>
              <w:szCs w:val="24"/>
            </w:rPr>
            <w:t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</w:t>
          </w:r>
          <w:r w:rsidRPr="008602F8">
            <w:rPr>
              <w:rStyle w:val="a3"/>
              <w:i/>
              <w:sz w:val="24"/>
              <w:szCs w:val="24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15"/>
    <w:rsid w:val="00122515"/>
    <w:rsid w:val="00161E23"/>
    <w:rsid w:val="001B733A"/>
    <w:rsid w:val="00420769"/>
    <w:rsid w:val="005F3634"/>
    <w:rsid w:val="00904FD6"/>
    <w:rsid w:val="00B203BE"/>
    <w:rsid w:val="00C101CE"/>
    <w:rsid w:val="00E4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122515"/>
    <w:rPr>
      <w:color w:val="808080"/>
    </w:rPr>
  </w:style>
  <w:style w:type="paragraph" w:customStyle="1" w:styleId="EC1FFE4E1916498A96FE22AF4874D951">
    <w:name w:val="EC1FFE4E1916498A96FE22AF4874D951"/>
    <w:rsid w:val="001225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122515"/>
    <w:rPr>
      <w:color w:val="808080"/>
    </w:rPr>
  </w:style>
  <w:style w:type="paragraph" w:customStyle="1" w:styleId="EC1FFE4E1916498A96FE22AF4874D951">
    <w:name w:val="EC1FFE4E1916498A96FE22AF4874D951"/>
    <w:rsid w:val="00122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C0A9-F2D8-4476-AE5B-DEE83788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8</cp:revision>
  <cp:lastPrinted>2011-12-22T12:45:00Z</cp:lastPrinted>
  <dcterms:created xsi:type="dcterms:W3CDTF">2016-09-09T13:40:00Z</dcterms:created>
  <dcterms:modified xsi:type="dcterms:W3CDTF">2016-09-28T12:56:00Z</dcterms:modified>
</cp:coreProperties>
</file>